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B5" w:rsidRPr="009807B5" w:rsidRDefault="009807B5" w:rsidP="009807B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lang w:val="id-ID"/>
        </w:rPr>
      </w:pPr>
      <w:r w:rsidRPr="009807B5">
        <w:rPr>
          <w:rFonts w:ascii="Comic Sans MS" w:hAnsi="Comic Sans MS"/>
          <w:b/>
          <w:sz w:val="28"/>
          <w:szCs w:val="28"/>
          <w:lang w:val="id-ID"/>
        </w:rPr>
        <w:t>JADWAL PEMBEKALAN  KKN</w:t>
      </w:r>
    </w:p>
    <w:p w:rsidR="009807B5" w:rsidRPr="006E6EB7" w:rsidRDefault="009807B5" w:rsidP="009807B5">
      <w:pPr>
        <w:spacing w:after="0" w:line="240" w:lineRule="auto"/>
        <w:jc w:val="center"/>
        <w:rPr>
          <w:rFonts w:ascii="Comic Sans MS" w:hAnsi="Comic Sans MS"/>
          <w:sz w:val="28"/>
          <w:szCs w:val="28"/>
          <w:lang w:val="id-ID"/>
        </w:rPr>
      </w:pPr>
      <w:r w:rsidRPr="006E6EB7">
        <w:rPr>
          <w:rFonts w:ascii="Comic Sans MS" w:hAnsi="Comic Sans MS"/>
          <w:sz w:val="28"/>
          <w:szCs w:val="28"/>
        </w:rPr>
        <w:t xml:space="preserve"> </w:t>
      </w:r>
      <w:r w:rsidRPr="006E6EB7">
        <w:rPr>
          <w:rFonts w:ascii="Comic Sans MS" w:hAnsi="Comic Sans MS"/>
          <w:sz w:val="28"/>
          <w:szCs w:val="28"/>
          <w:lang w:val="id-ID"/>
        </w:rPr>
        <w:t>PERIODE</w:t>
      </w:r>
      <w:r w:rsidRPr="006E6EB7">
        <w:rPr>
          <w:rFonts w:ascii="Comic Sans MS" w:hAnsi="Comic Sans MS"/>
          <w:sz w:val="28"/>
          <w:szCs w:val="28"/>
        </w:rPr>
        <w:t xml:space="preserve"> I</w:t>
      </w:r>
      <w:r w:rsidRPr="006E6EB7">
        <w:rPr>
          <w:rFonts w:ascii="Comic Sans MS" w:hAnsi="Comic Sans MS"/>
          <w:sz w:val="28"/>
          <w:szCs w:val="28"/>
          <w:lang w:val="id-ID"/>
        </w:rPr>
        <w:t xml:space="preserve">I TAHUN AKADEMIK </w:t>
      </w:r>
      <w:r w:rsidRPr="006E6EB7">
        <w:rPr>
          <w:rFonts w:ascii="Comic Sans MS" w:hAnsi="Comic Sans MS"/>
          <w:sz w:val="28"/>
          <w:szCs w:val="28"/>
        </w:rPr>
        <w:t xml:space="preserve"> 201</w:t>
      </w:r>
      <w:r w:rsidRPr="006E6EB7">
        <w:rPr>
          <w:rFonts w:ascii="Comic Sans MS" w:hAnsi="Comic Sans MS"/>
          <w:sz w:val="28"/>
          <w:szCs w:val="28"/>
          <w:lang w:val="id-ID"/>
        </w:rPr>
        <w:t>7</w:t>
      </w:r>
      <w:r w:rsidRPr="006E6EB7">
        <w:rPr>
          <w:rFonts w:ascii="Comic Sans MS" w:hAnsi="Comic Sans MS"/>
          <w:sz w:val="28"/>
          <w:szCs w:val="28"/>
        </w:rPr>
        <w:t>/201</w:t>
      </w:r>
      <w:r w:rsidRPr="006E6EB7">
        <w:rPr>
          <w:rFonts w:ascii="Comic Sans MS" w:hAnsi="Comic Sans MS"/>
          <w:sz w:val="28"/>
          <w:szCs w:val="28"/>
          <w:lang w:val="id-ID"/>
        </w:rPr>
        <w:t xml:space="preserve">8  </w:t>
      </w:r>
    </w:p>
    <w:p w:rsidR="009807B5" w:rsidRPr="006E6EB7" w:rsidRDefault="009807B5" w:rsidP="009807B5">
      <w:pPr>
        <w:spacing w:after="0" w:line="240" w:lineRule="auto"/>
        <w:jc w:val="center"/>
        <w:rPr>
          <w:rFonts w:ascii="Comic Sans MS" w:hAnsi="Comic Sans MS"/>
          <w:sz w:val="28"/>
          <w:szCs w:val="28"/>
          <w:lang w:val="id-ID"/>
        </w:rPr>
      </w:pPr>
      <w:r w:rsidRPr="006E6EB7">
        <w:rPr>
          <w:rFonts w:ascii="Comic Sans MS" w:hAnsi="Comic Sans MS"/>
          <w:sz w:val="28"/>
          <w:szCs w:val="28"/>
          <w:lang w:val="id-ID"/>
        </w:rPr>
        <w:t>DAN  KKN-PPM 2018</w:t>
      </w:r>
    </w:p>
    <w:tbl>
      <w:tblPr>
        <w:tblW w:w="0" w:type="auto"/>
        <w:jc w:val="center"/>
        <w:tblInd w:w="-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3"/>
        <w:gridCol w:w="2213"/>
        <w:gridCol w:w="1896"/>
        <w:gridCol w:w="2606"/>
      </w:tblGrid>
      <w:tr w:rsidR="009807B5" w:rsidRPr="003F36B5" w:rsidTr="009807B5">
        <w:trPr>
          <w:trHeight w:val="321"/>
          <w:jc w:val="center"/>
        </w:trPr>
        <w:tc>
          <w:tcPr>
            <w:tcW w:w="2133" w:type="dxa"/>
            <w:vAlign w:val="center"/>
          </w:tcPr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b/>
                <w:sz w:val="24"/>
                <w:szCs w:val="24"/>
                <w:lang w:val="id-ID"/>
              </w:rPr>
              <w:t>Hari /Tanggal</w:t>
            </w:r>
          </w:p>
        </w:tc>
        <w:tc>
          <w:tcPr>
            <w:tcW w:w="2213" w:type="dxa"/>
            <w:vAlign w:val="center"/>
          </w:tcPr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b/>
                <w:sz w:val="24"/>
                <w:szCs w:val="24"/>
                <w:lang w:val="id-ID"/>
              </w:rPr>
              <w:t>No. Pendaftaran KKN</w:t>
            </w:r>
          </w:p>
        </w:tc>
        <w:tc>
          <w:tcPr>
            <w:tcW w:w="1896" w:type="dxa"/>
            <w:vAlign w:val="center"/>
          </w:tcPr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Dimulai (Jam)</w:t>
            </w:r>
          </w:p>
        </w:tc>
        <w:tc>
          <w:tcPr>
            <w:tcW w:w="2606" w:type="dxa"/>
            <w:vAlign w:val="center"/>
          </w:tcPr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b/>
                <w:sz w:val="24"/>
                <w:szCs w:val="24"/>
                <w:lang w:val="id-ID"/>
              </w:rPr>
              <w:t>Tempat</w:t>
            </w:r>
          </w:p>
        </w:tc>
      </w:tr>
      <w:tr w:rsidR="009807B5" w:rsidRPr="00795CCD" w:rsidTr="009807B5">
        <w:trPr>
          <w:trHeight w:val="313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Kamis,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3 Mei 2018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001 s/d 350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Jum’at,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 4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351 s/d 70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Sabtu,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5 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70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105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Minggu,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6 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105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140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Senin,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7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140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175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6242" w:type="dxa"/>
            <w:gridSpan w:val="3"/>
            <w:vAlign w:val="center"/>
          </w:tcPr>
          <w:p w:rsidR="009807B5" w:rsidRPr="008830F1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8830F1">
              <w:rPr>
                <w:rFonts w:ascii="Comic Sans MS" w:hAnsi="Comic Sans MS"/>
                <w:b/>
                <w:sz w:val="24"/>
                <w:szCs w:val="24"/>
                <w:lang w:val="id-ID"/>
              </w:rPr>
              <w:t>Selasa,8 Mei 2018  SBMPTN 2018</w:t>
            </w:r>
          </w:p>
        </w:tc>
        <w:tc>
          <w:tcPr>
            <w:tcW w:w="2606" w:type="dxa"/>
            <w:vAlign w:val="center"/>
          </w:tcPr>
          <w:p w:rsidR="009807B5" w:rsidRPr="007160D6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Rabu,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9 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175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210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6242" w:type="dxa"/>
            <w:gridSpan w:val="3"/>
            <w:vAlign w:val="center"/>
          </w:tcPr>
          <w:p w:rsidR="009807B5" w:rsidRPr="008830F1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8830F1">
              <w:rPr>
                <w:rFonts w:ascii="Comic Sans MS" w:hAnsi="Comic Sans MS"/>
                <w:b/>
                <w:sz w:val="24"/>
                <w:szCs w:val="24"/>
                <w:lang w:val="id-ID"/>
              </w:rPr>
              <w:t>Kamis, 10 Mei 2018 Libur Nasional Keagamaan</w:t>
            </w:r>
          </w:p>
        </w:tc>
        <w:tc>
          <w:tcPr>
            <w:tcW w:w="2606" w:type="dxa"/>
          </w:tcPr>
          <w:p w:rsidR="009807B5" w:rsidRPr="007160D6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Jum’at,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11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210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245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379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Sabtu,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 12 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245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280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7C6F62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  <w:r w:rsidR="000B0EAC">
              <w:rPr>
                <w:rFonts w:ascii="Comic Sans MS" w:hAnsi="Comic Sans MS"/>
                <w:b/>
                <w:sz w:val="24"/>
                <w:szCs w:val="24"/>
              </w:rPr>
              <w:t>7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="007C6F62"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.</w:t>
            </w:r>
            <w:r w:rsidR="000B0EAC"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412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Minggu,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13 Mei 2018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280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31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51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412"/>
          <w:jc w:val="center"/>
        </w:trPr>
        <w:tc>
          <w:tcPr>
            <w:tcW w:w="2133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>
              <w:rPr>
                <w:rFonts w:ascii="Comic Sans MS" w:hAnsi="Comic Sans MS"/>
                <w:sz w:val="24"/>
                <w:szCs w:val="24"/>
                <w:lang w:val="id-ID"/>
              </w:rPr>
              <w:t xml:space="preserve">Senin,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>
              <w:rPr>
                <w:rFonts w:ascii="Comic Sans MS" w:hAnsi="Comic Sans MS"/>
                <w:sz w:val="24"/>
                <w:szCs w:val="24"/>
                <w:lang w:val="id-ID"/>
              </w:rPr>
              <w:t>14 Mei 2018</w:t>
            </w:r>
          </w:p>
        </w:tc>
        <w:tc>
          <w:tcPr>
            <w:tcW w:w="2213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3152 s/324...</w:t>
            </w:r>
          </w:p>
          <w:p w:rsidR="009807B5" w:rsidRPr="006842D2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  <w:lang w:val="id-ID"/>
              </w:rPr>
            </w:pPr>
            <w:r w:rsidRPr="006842D2">
              <w:rPr>
                <w:rFonts w:ascii="Comic Sans MS" w:hAnsi="Comic Sans MS"/>
                <w:sz w:val="20"/>
                <w:szCs w:val="20"/>
                <w:lang w:val="id-ID"/>
              </w:rPr>
              <w:t>Kls.tambahan dari Fak.Kedokteran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</w:tbl>
    <w:p w:rsidR="009807B5" w:rsidRPr="00CF3E3D" w:rsidRDefault="009807B5" w:rsidP="009807B5">
      <w:pPr>
        <w:spacing w:after="0" w:line="240" w:lineRule="auto"/>
        <w:rPr>
          <w:sz w:val="24"/>
          <w:szCs w:val="24"/>
          <w:lang w:val="id-ID"/>
        </w:rPr>
      </w:pPr>
    </w:p>
    <w:p w:rsidR="009807B5" w:rsidRPr="0017072D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lang w:val="id-ID"/>
        </w:rPr>
      </w:pPr>
      <w:r>
        <w:rPr>
          <w:rFonts w:ascii="Comic Sans MS" w:hAnsi="Comic Sans MS"/>
          <w:b/>
          <w:sz w:val="24"/>
          <w:szCs w:val="24"/>
          <w:lang w:val="id-ID"/>
        </w:rPr>
        <w:tab/>
      </w:r>
      <w:r>
        <w:rPr>
          <w:rFonts w:ascii="Comic Sans MS" w:hAnsi="Comic Sans MS"/>
          <w:b/>
          <w:sz w:val="24"/>
          <w:szCs w:val="24"/>
          <w:lang w:val="id-ID"/>
        </w:rPr>
        <w:tab/>
      </w:r>
      <w:r w:rsidRPr="0017072D">
        <w:rPr>
          <w:rFonts w:ascii="Comic Sans MS" w:hAnsi="Comic Sans MS"/>
          <w:lang w:val="id-ID"/>
        </w:rPr>
        <w:t xml:space="preserve">Jember, </w:t>
      </w:r>
      <w:r>
        <w:rPr>
          <w:rFonts w:ascii="Comic Sans MS" w:hAnsi="Comic Sans MS"/>
          <w:lang w:val="id-ID"/>
        </w:rPr>
        <w:t>2 Mei  2018</w:t>
      </w:r>
    </w:p>
    <w:p w:rsidR="009807B5" w:rsidRPr="0017072D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lang w:val="id-ID"/>
        </w:rPr>
      </w:pPr>
      <w:r>
        <w:rPr>
          <w:rFonts w:ascii="Comic Sans MS" w:hAnsi="Comic Sans MS"/>
          <w:lang w:val="id-ID"/>
        </w:rPr>
        <w:tab/>
      </w:r>
      <w:r>
        <w:rPr>
          <w:rFonts w:ascii="Comic Sans MS" w:hAnsi="Comic Sans MS"/>
          <w:lang w:val="id-ID"/>
        </w:rPr>
        <w:tab/>
      </w:r>
      <w:r w:rsidRPr="0017072D">
        <w:rPr>
          <w:rFonts w:ascii="Comic Sans MS" w:hAnsi="Comic Sans MS"/>
          <w:lang w:val="id-ID"/>
        </w:rPr>
        <w:t xml:space="preserve">Koordinator Pusat Pemberdayaan </w:t>
      </w:r>
    </w:p>
    <w:p w:rsidR="009807B5" w:rsidRPr="0017072D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06"/>
          <w:tab w:val="left" w:pos="5891"/>
        </w:tabs>
        <w:rPr>
          <w:rFonts w:ascii="Comic Sans MS" w:hAnsi="Comic Sans MS"/>
          <w:lang w:val="id-ID"/>
        </w:rPr>
      </w:pPr>
      <w:r>
        <w:rPr>
          <w:rFonts w:ascii="Comic Sans MS" w:hAnsi="Comic Sans MS"/>
          <w:lang w:val="id-ID"/>
        </w:rPr>
        <w:tab/>
      </w:r>
      <w:r>
        <w:rPr>
          <w:rFonts w:ascii="Comic Sans MS" w:hAnsi="Comic Sans MS"/>
          <w:lang w:val="id-ID"/>
        </w:rPr>
        <w:tab/>
        <w:t xml:space="preserve"> </w:t>
      </w:r>
      <w:r w:rsidRPr="0017072D">
        <w:rPr>
          <w:rFonts w:ascii="Comic Sans MS" w:hAnsi="Comic Sans MS"/>
          <w:lang w:val="id-ID"/>
        </w:rPr>
        <w:t>Masyarakat.</w:t>
      </w:r>
    </w:p>
    <w:p w:rsidR="009807B5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b/>
          <w:lang w:val="id-ID"/>
        </w:rPr>
      </w:pPr>
    </w:p>
    <w:p w:rsidR="009807B5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b/>
          <w:lang w:val="id-ID"/>
        </w:rPr>
      </w:pPr>
    </w:p>
    <w:p w:rsidR="009807B5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b/>
          <w:lang w:val="id-ID"/>
        </w:rPr>
      </w:pPr>
      <w:r>
        <w:rPr>
          <w:rFonts w:ascii="Comic Sans MS" w:hAnsi="Comic Sans MS"/>
          <w:b/>
          <w:lang w:val="id-ID"/>
        </w:rPr>
        <w:tab/>
      </w:r>
      <w:r>
        <w:rPr>
          <w:rFonts w:ascii="Comic Sans MS" w:hAnsi="Comic Sans MS"/>
          <w:b/>
          <w:lang w:val="id-ID"/>
        </w:rPr>
        <w:tab/>
        <w:t>Hermanto Rohman, S.Sos.,M.PA</w:t>
      </w:r>
    </w:p>
    <w:p w:rsidR="009807B5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b/>
          <w:lang w:val="id-ID"/>
        </w:rPr>
      </w:pPr>
      <w:r>
        <w:rPr>
          <w:rFonts w:ascii="Comic Sans MS" w:hAnsi="Comic Sans MS"/>
          <w:b/>
          <w:lang w:val="id-ID"/>
        </w:rPr>
        <w:tab/>
      </w:r>
      <w:r>
        <w:rPr>
          <w:rFonts w:ascii="Comic Sans MS" w:hAnsi="Comic Sans MS"/>
          <w:b/>
          <w:lang w:val="id-ID"/>
        </w:rPr>
        <w:tab/>
        <w:t>NIP. 197603032005011001</w:t>
      </w:r>
    </w:p>
    <w:p w:rsidR="009807B5" w:rsidRPr="00FF660E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b/>
          <w:i/>
          <w:sz w:val="28"/>
          <w:szCs w:val="28"/>
        </w:rPr>
      </w:pPr>
      <w:proofErr w:type="spellStart"/>
      <w:proofErr w:type="gramStart"/>
      <w:r w:rsidRPr="00FF660E">
        <w:rPr>
          <w:rFonts w:ascii="Comic Sans MS" w:hAnsi="Comic Sans MS"/>
          <w:b/>
          <w:i/>
          <w:sz w:val="28"/>
          <w:szCs w:val="28"/>
        </w:rPr>
        <w:t>Catatan</w:t>
      </w:r>
      <w:proofErr w:type="spellEnd"/>
      <w:r w:rsidRPr="00FF660E">
        <w:rPr>
          <w:rFonts w:ascii="Comic Sans MS" w:hAnsi="Comic Sans MS"/>
          <w:b/>
          <w:i/>
          <w:sz w:val="28"/>
          <w:szCs w:val="28"/>
        </w:rPr>
        <w:t xml:space="preserve"> :</w:t>
      </w:r>
      <w:proofErr w:type="gramEnd"/>
    </w:p>
    <w:p w:rsidR="009807B5" w:rsidRPr="00FF660E" w:rsidRDefault="009807B5" w:rsidP="009807B5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hAnsi="Comic Sans MS"/>
          <w:sz w:val="24"/>
          <w:szCs w:val="24"/>
        </w:rPr>
      </w:pPr>
      <w:proofErr w:type="spellStart"/>
      <w:r w:rsidRPr="00FF660E">
        <w:rPr>
          <w:rFonts w:ascii="Comic Sans MS" w:hAnsi="Comic Sans MS"/>
          <w:sz w:val="24"/>
          <w:szCs w:val="24"/>
        </w:rPr>
        <w:t>Hadir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5 </w:t>
      </w:r>
      <w:proofErr w:type="spellStart"/>
      <w:r w:rsidRPr="00FF660E">
        <w:rPr>
          <w:rFonts w:ascii="Comic Sans MS" w:hAnsi="Comic Sans MS"/>
          <w:sz w:val="24"/>
          <w:szCs w:val="24"/>
        </w:rPr>
        <w:t>menit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sebelum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materi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dimulai</w:t>
      </w:r>
      <w:proofErr w:type="spellEnd"/>
    </w:p>
    <w:p w:rsidR="009807B5" w:rsidRPr="00FF660E" w:rsidRDefault="009807B5" w:rsidP="009807B5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hAnsi="Comic Sans MS"/>
          <w:sz w:val="24"/>
          <w:szCs w:val="24"/>
        </w:rPr>
      </w:pPr>
      <w:proofErr w:type="spellStart"/>
      <w:r w:rsidRPr="00FF660E">
        <w:rPr>
          <w:rFonts w:ascii="Comic Sans MS" w:hAnsi="Comic Sans MS"/>
          <w:sz w:val="24"/>
          <w:szCs w:val="24"/>
        </w:rPr>
        <w:t>Keterlambatan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15 </w:t>
      </w:r>
      <w:proofErr w:type="spellStart"/>
      <w:r w:rsidRPr="00FF660E">
        <w:rPr>
          <w:rFonts w:ascii="Comic Sans MS" w:hAnsi="Comic Sans MS"/>
          <w:sz w:val="24"/>
          <w:szCs w:val="24"/>
        </w:rPr>
        <w:t>menit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dari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Jadwal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yang </w:t>
      </w:r>
      <w:proofErr w:type="spellStart"/>
      <w:r w:rsidRPr="00FF660E">
        <w:rPr>
          <w:rFonts w:ascii="Comic Sans MS" w:hAnsi="Comic Sans MS"/>
          <w:sz w:val="24"/>
          <w:szCs w:val="24"/>
        </w:rPr>
        <w:t>telah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ditentukan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FF660E">
        <w:rPr>
          <w:rFonts w:ascii="Comic Sans MS" w:hAnsi="Comic Sans MS"/>
          <w:sz w:val="24"/>
          <w:szCs w:val="24"/>
        </w:rPr>
        <w:t>dinyatakan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Gugur</w:t>
      </w:r>
      <w:proofErr w:type="spellEnd"/>
    </w:p>
    <w:p w:rsidR="009807B5" w:rsidRPr="00FF660E" w:rsidRDefault="009807B5" w:rsidP="009807B5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hAnsi="Comic Sans MS"/>
          <w:sz w:val="24"/>
          <w:szCs w:val="24"/>
        </w:rPr>
      </w:pPr>
      <w:proofErr w:type="spellStart"/>
      <w:r w:rsidRPr="00FF660E">
        <w:rPr>
          <w:rFonts w:ascii="Comic Sans MS" w:hAnsi="Comic Sans MS"/>
          <w:sz w:val="24"/>
          <w:szCs w:val="24"/>
        </w:rPr>
        <w:t>Tidak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di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ijinkan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menggunakan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Kaos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Oblong </w:t>
      </w:r>
      <w:proofErr w:type="spellStart"/>
      <w:r w:rsidRPr="00FF660E">
        <w:rPr>
          <w:rFonts w:ascii="Comic Sans MS" w:hAnsi="Comic Sans MS"/>
          <w:sz w:val="24"/>
          <w:szCs w:val="24"/>
        </w:rPr>
        <w:t>atau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Sandal</w:t>
      </w:r>
    </w:p>
    <w:p w:rsidR="009807B5" w:rsidRPr="00FF660E" w:rsidRDefault="009807B5" w:rsidP="009807B5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hAnsi="Comic Sans MS"/>
          <w:sz w:val="24"/>
          <w:szCs w:val="24"/>
        </w:rPr>
      </w:pPr>
      <w:proofErr w:type="spellStart"/>
      <w:r w:rsidRPr="00FF660E">
        <w:rPr>
          <w:rFonts w:ascii="Comic Sans MS" w:hAnsi="Comic Sans MS"/>
          <w:sz w:val="24"/>
          <w:szCs w:val="24"/>
        </w:rPr>
        <w:t>Selama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mengikuti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FF660E">
        <w:rPr>
          <w:rFonts w:ascii="Comic Sans MS" w:hAnsi="Comic Sans MS"/>
          <w:sz w:val="24"/>
          <w:szCs w:val="24"/>
        </w:rPr>
        <w:t>Pembekalan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 KKN</w:t>
      </w:r>
      <w:proofErr w:type="gramEnd"/>
      <w:r w:rsidRPr="00FF660E">
        <w:rPr>
          <w:rFonts w:ascii="Comic Sans MS" w:hAnsi="Comic Sans MS"/>
          <w:sz w:val="24"/>
          <w:szCs w:val="24"/>
        </w:rPr>
        <w:t xml:space="preserve">.  HP </w:t>
      </w:r>
      <w:proofErr w:type="spellStart"/>
      <w:r w:rsidRPr="00FF660E">
        <w:rPr>
          <w:rFonts w:ascii="Comic Sans MS" w:hAnsi="Comic Sans MS"/>
          <w:sz w:val="24"/>
          <w:szCs w:val="24"/>
        </w:rPr>
        <w:t>di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matikan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</w:p>
    <w:p w:rsidR="009807B5" w:rsidRPr="00FF660E" w:rsidRDefault="009807B5" w:rsidP="009807B5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hAnsi="Comic Sans MS"/>
          <w:sz w:val="24"/>
          <w:szCs w:val="24"/>
        </w:rPr>
      </w:pPr>
      <w:proofErr w:type="spellStart"/>
      <w:r w:rsidRPr="00FF660E">
        <w:rPr>
          <w:rFonts w:ascii="Comic Sans MS" w:hAnsi="Comic Sans MS"/>
          <w:sz w:val="24"/>
          <w:szCs w:val="24"/>
        </w:rPr>
        <w:t>Menjaga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KETERTIBAN </w:t>
      </w:r>
      <w:proofErr w:type="spellStart"/>
      <w:r w:rsidRPr="00FF660E">
        <w:rPr>
          <w:rFonts w:ascii="Comic Sans MS" w:hAnsi="Comic Sans MS"/>
          <w:sz w:val="24"/>
          <w:szCs w:val="24"/>
        </w:rPr>
        <w:t>selama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mengikuti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Pembekalan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KKN</w:t>
      </w:r>
    </w:p>
    <w:p w:rsidR="009807B5" w:rsidRDefault="009807B5" w:rsidP="009807B5">
      <w:pPr>
        <w:rPr>
          <w:rFonts w:ascii="Comic Sans MS" w:hAnsi="Comic Sans MS"/>
          <w:sz w:val="24"/>
          <w:szCs w:val="24"/>
          <w:lang w:val="id-ID"/>
        </w:rPr>
      </w:pPr>
      <w:r>
        <w:rPr>
          <w:rFonts w:ascii="Comic Sans MS" w:hAnsi="Comic Sans MS"/>
          <w:sz w:val="24"/>
          <w:szCs w:val="24"/>
          <w:lang w:val="id-ID"/>
        </w:rPr>
        <w:t xml:space="preserve">          </w:t>
      </w:r>
      <w:r w:rsidRPr="00FF660E">
        <w:rPr>
          <w:rFonts w:ascii="Comic Sans MS" w:hAnsi="Comic Sans MS"/>
          <w:sz w:val="24"/>
          <w:szCs w:val="24"/>
          <w:lang w:val="id-ID"/>
        </w:rPr>
        <w:t xml:space="preserve">Wajib </w:t>
      </w:r>
      <w:proofErr w:type="spellStart"/>
      <w:r w:rsidRPr="00FF660E">
        <w:rPr>
          <w:rFonts w:ascii="Comic Sans MS" w:hAnsi="Comic Sans MS"/>
          <w:sz w:val="24"/>
          <w:szCs w:val="24"/>
        </w:rPr>
        <w:t>Mengisi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Daftar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Hadir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pada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tiap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materi</w:t>
      </w:r>
      <w:proofErr w:type="spellEnd"/>
    </w:p>
    <w:p w:rsidR="00E30749" w:rsidRDefault="00E30749"/>
    <w:sectPr w:rsidR="00E30749" w:rsidSect="009807B5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B0E97"/>
    <w:multiLevelType w:val="hybridMultilevel"/>
    <w:tmpl w:val="D8803A20"/>
    <w:lvl w:ilvl="0" w:tplc="7F4CF5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807B5"/>
    <w:rsid w:val="000A3A93"/>
    <w:rsid w:val="000B0EAC"/>
    <w:rsid w:val="007C6F62"/>
    <w:rsid w:val="00830A1C"/>
    <w:rsid w:val="009807B5"/>
    <w:rsid w:val="00E30749"/>
    <w:rsid w:val="00F0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B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07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9807B5"/>
    <w:rPr>
      <w:rFonts w:ascii="Times New Roman" w:eastAsia="Times New Roman" w:hAnsi="Times New Roman" w:cs="Times New Roman"/>
      <w:sz w:val="20"/>
      <w:szCs w:val="20"/>
      <w:lang w:val="en-US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UNEJ_LPM3</dc:creator>
  <cp:lastModifiedBy>NTC</cp:lastModifiedBy>
  <cp:revision>3</cp:revision>
  <dcterms:created xsi:type="dcterms:W3CDTF">2018-05-08T11:04:00Z</dcterms:created>
  <dcterms:modified xsi:type="dcterms:W3CDTF">2018-05-08T11:04:00Z</dcterms:modified>
</cp:coreProperties>
</file>